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EF36E" w14:textId="2E71ACC0" w:rsidR="002C0047" w:rsidRPr="000B1A93" w:rsidRDefault="00DA7690" w:rsidP="000B19B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B1A93">
        <w:rPr>
          <w:rFonts w:ascii="Arial" w:hAnsi="Arial" w:cs="Arial"/>
          <w:b/>
          <w:bCs/>
          <w:sz w:val="40"/>
          <w:szCs w:val="40"/>
        </w:rPr>
        <w:t xml:space="preserve">“Sakarya ve Ekmek” Ödüllü </w:t>
      </w:r>
      <w:r w:rsidR="000B19B7" w:rsidRPr="000B1A93">
        <w:rPr>
          <w:rFonts w:ascii="Arial" w:hAnsi="Arial" w:cs="Arial"/>
          <w:b/>
          <w:bCs/>
          <w:sz w:val="40"/>
          <w:szCs w:val="40"/>
        </w:rPr>
        <w:t>Hikâye</w:t>
      </w:r>
      <w:r w:rsidRPr="000B1A93">
        <w:rPr>
          <w:rFonts w:ascii="Arial" w:hAnsi="Arial" w:cs="Arial"/>
          <w:b/>
          <w:bCs/>
          <w:sz w:val="40"/>
          <w:szCs w:val="40"/>
        </w:rPr>
        <w:t xml:space="preserve"> Yarışması'nda</w:t>
      </w:r>
      <w:r w:rsidR="00F24B1B" w:rsidRPr="000B1A93">
        <w:rPr>
          <w:rFonts w:ascii="Arial" w:hAnsi="Arial" w:cs="Arial"/>
          <w:b/>
          <w:bCs/>
          <w:sz w:val="40"/>
          <w:szCs w:val="40"/>
        </w:rPr>
        <w:t xml:space="preserve"> </w:t>
      </w:r>
      <w:r w:rsidRPr="000B1A93">
        <w:rPr>
          <w:rFonts w:ascii="Arial" w:hAnsi="Arial" w:cs="Arial"/>
          <w:b/>
          <w:bCs/>
          <w:sz w:val="40"/>
          <w:szCs w:val="40"/>
        </w:rPr>
        <w:t>Final Heyecanı!</w:t>
      </w:r>
    </w:p>
    <w:p w14:paraId="57167ABD" w14:textId="2B5F922E" w:rsidR="00F24B1B" w:rsidRPr="000B1A93" w:rsidRDefault="00F24B1B" w:rsidP="00F24B1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B1A93">
        <w:rPr>
          <w:rFonts w:ascii="Arial" w:hAnsi="Arial" w:cs="Arial"/>
          <w:b/>
          <w:bCs/>
          <w:sz w:val="24"/>
          <w:szCs w:val="24"/>
        </w:rPr>
        <w:t>Sakarya’da Ekmeğin Hikayesinin Ödül Töreni 28 Mayıs’ta</w:t>
      </w:r>
    </w:p>
    <w:p w14:paraId="2C239646" w14:textId="6A073423" w:rsidR="00DA7690" w:rsidRPr="000B1A93" w:rsidRDefault="00DA7690" w:rsidP="004C7C1A">
      <w:pPr>
        <w:jc w:val="both"/>
        <w:rPr>
          <w:rFonts w:ascii="Arial" w:hAnsi="Arial" w:cs="Arial"/>
          <w:sz w:val="24"/>
          <w:szCs w:val="24"/>
        </w:rPr>
      </w:pPr>
      <w:r w:rsidRPr="000B1A93">
        <w:rPr>
          <w:rFonts w:ascii="Arial" w:hAnsi="Arial" w:cs="Arial"/>
          <w:sz w:val="24"/>
          <w:szCs w:val="24"/>
        </w:rPr>
        <w:t xml:space="preserve">Sakarya Ticaret ve Sanayi Odası Ticareti Araştırma ve Geliştirme </w:t>
      </w:r>
      <w:r w:rsidR="004C7C1A" w:rsidRPr="000B1A93">
        <w:rPr>
          <w:rFonts w:ascii="Arial" w:hAnsi="Arial" w:cs="Arial"/>
          <w:sz w:val="24"/>
          <w:szCs w:val="24"/>
        </w:rPr>
        <w:t>Komisyonu öncülüğünde</w:t>
      </w:r>
      <w:r w:rsidRPr="000B1A93">
        <w:rPr>
          <w:rFonts w:ascii="Arial" w:hAnsi="Arial" w:cs="Arial"/>
          <w:sz w:val="24"/>
          <w:szCs w:val="24"/>
        </w:rPr>
        <w:t>, Sakarya İl Millî Eğitim Müdürlüğü, Sakarya Fırıncılar Esnaf ve Sanatkârlar Odası iş birliğiyle ortaokul ve lise öğrencilerine yönelik “Sakarya ve Ekmek” temalı ödüllü hikâye yarışması</w:t>
      </w:r>
      <w:r w:rsidR="0088740C">
        <w:rPr>
          <w:rFonts w:ascii="Arial" w:hAnsi="Arial" w:cs="Arial"/>
          <w:sz w:val="24"/>
          <w:szCs w:val="24"/>
        </w:rPr>
        <w:t xml:space="preserve"> sonuçlanıyor.</w:t>
      </w:r>
    </w:p>
    <w:p w14:paraId="58E25859" w14:textId="102E7919" w:rsidR="000B19B7" w:rsidRPr="000B19B7" w:rsidRDefault="00DA7690" w:rsidP="004C7C1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B1A93">
        <w:rPr>
          <w:rFonts w:ascii="Arial" w:hAnsi="Arial" w:cs="Arial"/>
          <w:sz w:val="24"/>
          <w:szCs w:val="24"/>
        </w:rPr>
        <w:t xml:space="preserve">Sakarya’da önemli yeri olan, ilin ekonomik, kültürel ve tarihsel anlamda önemli unsurlarından biri olan ekmeğe yönelik </w:t>
      </w:r>
      <w:r w:rsidR="004C7C1A" w:rsidRPr="000B1A93">
        <w:rPr>
          <w:rFonts w:ascii="Arial" w:hAnsi="Arial" w:cs="Arial"/>
          <w:sz w:val="24"/>
          <w:szCs w:val="24"/>
        </w:rPr>
        <w:t xml:space="preserve">ortaokul ve lise öğrencilerinin hazırladığı </w:t>
      </w:r>
      <w:r w:rsidRPr="000B1A93">
        <w:rPr>
          <w:rFonts w:ascii="Arial" w:hAnsi="Arial" w:cs="Arial"/>
          <w:sz w:val="24"/>
          <w:szCs w:val="24"/>
        </w:rPr>
        <w:t>hikayelerin değerlendirileceği yarışma</w:t>
      </w:r>
      <w:r w:rsidR="004C7C1A" w:rsidRPr="000B1A93">
        <w:rPr>
          <w:rFonts w:ascii="Arial" w:hAnsi="Arial" w:cs="Arial"/>
          <w:sz w:val="24"/>
          <w:szCs w:val="24"/>
        </w:rPr>
        <w:t xml:space="preserve">nın final etkinliği ve ödül töreni </w:t>
      </w:r>
      <w:r w:rsidR="004C7C1A" w:rsidRPr="000B1A93">
        <w:rPr>
          <w:rFonts w:ascii="Arial" w:hAnsi="Arial" w:cs="Arial"/>
          <w:b/>
          <w:bCs/>
          <w:sz w:val="24"/>
          <w:szCs w:val="24"/>
        </w:rPr>
        <w:t>2</w:t>
      </w:r>
      <w:r w:rsidR="00F24B1B" w:rsidRPr="000B1A93">
        <w:rPr>
          <w:rFonts w:ascii="Arial" w:hAnsi="Arial" w:cs="Arial"/>
          <w:b/>
          <w:bCs/>
          <w:sz w:val="24"/>
          <w:szCs w:val="24"/>
        </w:rPr>
        <w:t>8</w:t>
      </w:r>
      <w:r w:rsidR="004C7C1A" w:rsidRPr="000B1A93">
        <w:rPr>
          <w:rFonts w:ascii="Arial" w:hAnsi="Arial" w:cs="Arial"/>
          <w:b/>
          <w:bCs/>
          <w:sz w:val="24"/>
          <w:szCs w:val="24"/>
        </w:rPr>
        <w:t xml:space="preserve"> Mayıs 2025 Çarşamba günü saat 14.00’te SATSO hizmet binasında gerçekleştirilecek.</w:t>
      </w:r>
      <w:r w:rsidR="000B19B7">
        <w:rPr>
          <w:rFonts w:ascii="Arial" w:hAnsi="Arial" w:cs="Arial"/>
          <w:b/>
          <w:bCs/>
          <w:sz w:val="24"/>
          <w:szCs w:val="24"/>
        </w:rPr>
        <w:t xml:space="preserve"> </w:t>
      </w:r>
      <w:r w:rsidR="000B19B7" w:rsidRPr="000B19B7">
        <w:rPr>
          <w:rFonts w:ascii="Arial" w:hAnsi="Arial" w:cs="Arial"/>
          <w:sz w:val="24"/>
          <w:szCs w:val="24"/>
        </w:rPr>
        <w:t>Söz konusu törene Sakaryalılar ve basın mensupları davetlidir.</w:t>
      </w:r>
    </w:p>
    <w:p w14:paraId="671F504C" w14:textId="77777777" w:rsidR="004C7C1A" w:rsidRPr="004C7C1A" w:rsidRDefault="004C7C1A" w:rsidP="004C7C1A">
      <w:pPr>
        <w:jc w:val="both"/>
        <w:rPr>
          <w:rFonts w:ascii="Arial" w:hAnsi="Arial" w:cs="Arial"/>
          <w:sz w:val="24"/>
          <w:szCs w:val="24"/>
        </w:rPr>
      </w:pPr>
      <w:r w:rsidRPr="004C7C1A">
        <w:rPr>
          <w:rFonts w:ascii="Arial" w:hAnsi="Arial" w:cs="Arial"/>
          <w:b/>
          <w:bCs/>
          <w:sz w:val="24"/>
          <w:szCs w:val="24"/>
        </w:rPr>
        <w:t>6 Farklı Derecede Ödül Takdim Edilecek</w:t>
      </w:r>
    </w:p>
    <w:p w14:paraId="3758698C" w14:textId="58F15598" w:rsidR="004C7C1A" w:rsidRPr="004C7C1A" w:rsidRDefault="0088740C" w:rsidP="004C7C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Ortaokul ve lise seviyesinde d</w:t>
      </w:r>
      <w:r w:rsidR="004C7C1A" w:rsidRPr="004C7C1A">
        <w:rPr>
          <w:rFonts w:ascii="Arial" w:hAnsi="Arial" w:cs="Arial"/>
          <w:sz w:val="24"/>
          <w:szCs w:val="24"/>
        </w:rPr>
        <w:t>ereceye giren öğrencilere 6 farklı derecede ödül takdim edilecek:</w:t>
      </w:r>
    </w:p>
    <w:p w14:paraId="55D5F5F3" w14:textId="06F99C7B" w:rsidR="004C7C1A" w:rsidRPr="004C7C1A" w:rsidRDefault="004C7C1A" w:rsidP="004C7C1A">
      <w:pPr>
        <w:jc w:val="both"/>
        <w:rPr>
          <w:rFonts w:ascii="Arial" w:hAnsi="Arial" w:cs="Arial"/>
          <w:sz w:val="24"/>
          <w:szCs w:val="24"/>
        </w:rPr>
      </w:pPr>
      <w:r w:rsidRPr="004C7C1A">
        <w:rPr>
          <w:rFonts w:ascii="Arial" w:hAnsi="Arial" w:cs="Arial"/>
          <w:sz w:val="24"/>
          <w:szCs w:val="24"/>
        </w:rPr>
        <w:t xml:space="preserve">İl </w:t>
      </w:r>
      <w:proofErr w:type="gramStart"/>
      <w:r w:rsidRPr="004C7C1A">
        <w:rPr>
          <w:rFonts w:ascii="Arial" w:hAnsi="Arial" w:cs="Arial"/>
          <w:sz w:val="24"/>
          <w:szCs w:val="24"/>
        </w:rPr>
        <w:t>Birincisi :</w:t>
      </w:r>
      <w:proofErr w:type="gramEnd"/>
      <w:r w:rsidR="00AE249C">
        <w:rPr>
          <w:rFonts w:ascii="Arial" w:hAnsi="Arial" w:cs="Arial"/>
          <w:sz w:val="24"/>
          <w:szCs w:val="24"/>
        </w:rPr>
        <w:tab/>
        <w:t xml:space="preserve">   </w:t>
      </w:r>
      <w:r w:rsidRPr="004C7C1A">
        <w:rPr>
          <w:rFonts w:ascii="Arial" w:hAnsi="Arial" w:cs="Arial"/>
          <w:sz w:val="24"/>
          <w:szCs w:val="24"/>
        </w:rPr>
        <w:t>20.000 TL</w:t>
      </w:r>
    </w:p>
    <w:p w14:paraId="0C49602B" w14:textId="32CC44E7" w:rsidR="004C7C1A" w:rsidRPr="004C7C1A" w:rsidRDefault="004C7C1A" w:rsidP="004C7C1A">
      <w:pPr>
        <w:jc w:val="both"/>
        <w:rPr>
          <w:rFonts w:ascii="Arial" w:hAnsi="Arial" w:cs="Arial"/>
          <w:sz w:val="24"/>
          <w:szCs w:val="24"/>
        </w:rPr>
      </w:pPr>
      <w:r w:rsidRPr="004C7C1A">
        <w:rPr>
          <w:rFonts w:ascii="Arial" w:hAnsi="Arial" w:cs="Arial"/>
          <w:sz w:val="24"/>
          <w:szCs w:val="24"/>
        </w:rPr>
        <w:t xml:space="preserve">İl </w:t>
      </w:r>
      <w:proofErr w:type="gramStart"/>
      <w:r w:rsidRPr="004C7C1A">
        <w:rPr>
          <w:rFonts w:ascii="Arial" w:hAnsi="Arial" w:cs="Arial"/>
          <w:sz w:val="24"/>
          <w:szCs w:val="24"/>
        </w:rPr>
        <w:t>İkincisi :</w:t>
      </w:r>
      <w:proofErr w:type="gramEnd"/>
      <w:r w:rsidRPr="004C7C1A">
        <w:rPr>
          <w:rFonts w:ascii="Arial" w:hAnsi="Arial" w:cs="Arial"/>
          <w:sz w:val="24"/>
          <w:szCs w:val="24"/>
        </w:rPr>
        <w:t xml:space="preserve">       </w:t>
      </w:r>
      <w:r w:rsidR="00AE249C">
        <w:rPr>
          <w:rFonts w:ascii="Arial" w:hAnsi="Arial" w:cs="Arial"/>
          <w:sz w:val="24"/>
          <w:szCs w:val="24"/>
        </w:rPr>
        <w:t xml:space="preserve"> </w:t>
      </w:r>
      <w:r w:rsidRPr="004C7C1A">
        <w:rPr>
          <w:rFonts w:ascii="Arial" w:hAnsi="Arial" w:cs="Arial"/>
          <w:sz w:val="24"/>
          <w:szCs w:val="24"/>
        </w:rPr>
        <w:t>15.000 TL</w:t>
      </w:r>
    </w:p>
    <w:p w14:paraId="75FB12E1" w14:textId="1784A05F" w:rsidR="004C7C1A" w:rsidRPr="004C7C1A" w:rsidRDefault="004C7C1A" w:rsidP="004C7C1A">
      <w:pPr>
        <w:jc w:val="both"/>
        <w:rPr>
          <w:rFonts w:ascii="Arial" w:hAnsi="Arial" w:cs="Arial"/>
          <w:sz w:val="24"/>
          <w:szCs w:val="24"/>
        </w:rPr>
      </w:pPr>
      <w:r w:rsidRPr="004C7C1A">
        <w:rPr>
          <w:rFonts w:ascii="Arial" w:hAnsi="Arial" w:cs="Arial"/>
          <w:sz w:val="24"/>
          <w:szCs w:val="24"/>
        </w:rPr>
        <w:t xml:space="preserve">İl </w:t>
      </w:r>
      <w:proofErr w:type="gramStart"/>
      <w:r w:rsidRPr="004C7C1A">
        <w:rPr>
          <w:rFonts w:ascii="Arial" w:hAnsi="Arial" w:cs="Arial"/>
          <w:sz w:val="24"/>
          <w:szCs w:val="24"/>
        </w:rPr>
        <w:t>Üçüncüsü :</w:t>
      </w:r>
      <w:proofErr w:type="gramEnd"/>
      <w:r w:rsidRPr="004C7C1A">
        <w:rPr>
          <w:rFonts w:ascii="Arial" w:hAnsi="Arial" w:cs="Arial"/>
          <w:sz w:val="24"/>
          <w:szCs w:val="24"/>
        </w:rPr>
        <w:t>   10.000 TL</w:t>
      </w:r>
    </w:p>
    <w:p w14:paraId="3C1049F5" w14:textId="30F4C445" w:rsidR="004C7C1A" w:rsidRPr="004C7C1A" w:rsidRDefault="004C7C1A" w:rsidP="004C7C1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C7C1A">
        <w:rPr>
          <w:rFonts w:ascii="Arial" w:hAnsi="Arial" w:cs="Arial"/>
          <w:sz w:val="24"/>
          <w:szCs w:val="24"/>
        </w:rPr>
        <w:t>Mansiyon :</w:t>
      </w:r>
      <w:proofErr w:type="gramEnd"/>
      <w:r w:rsidRPr="004C7C1A">
        <w:rPr>
          <w:rFonts w:ascii="Arial" w:hAnsi="Arial" w:cs="Arial"/>
          <w:sz w:val="24"/>
          <w:szCs w:val="24"/>
        </w:rPr>
        <w:t xml:space="preserve">         5.000 TL</w:t>
      </w:r>
    </w:p>
    <w:p w14:paraId="57F21E89" w14:textId="391A5DA3" w:rsidR="004C7C1A" w:rsidRPr="004C7C1A" w:rsidRDefault="004C7C1A" w:rsidP="004C7C1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C7C1A">
        <w:rPr>
          <w:rFonts w:ascii="Arial" w:hAnsi="Arial" w:cs="Arial"/>
          <w:sz w:val="24"/>
          <w:szCs w:val="24"/>
        </w:rPr>
        <w:t>Mansiyon :</w:t>
      </w:r>
      <w:proofErr w:type="gramEnd"/>
      <w:r w:rsidRPr="004C7C1A">
        <w:rPr>
          <w:rFonts w:ascii="Arial" w:hAnsi="Arial" w:cs="Arial"/>
          <w:sz w:val="24"/>
          <w:szCs w:val="24"/>
        </w:rPr>
        <w:t xml:space="preserve">         5.000 TL</w:t>
      </w:r>
    </w:p>
    <w:p w14:paraId="7E8A4223" w14:textId="4387167F" w:rsidR="004C7C1A" w:rsidRPr="004C7C1A" w:rsidRDefault="004C7C1A" w:rsidP="004C7C1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C7C1A">
        <w:rPr>
          <w:rFonts w:ascii="Arial" w:hAnsi="Arial" w:cs="Arial"/>
          <w:sz w:val="24"/>
          <w:szCs w:val="24"/>
        </w:rPr>
        <w:t>Mansiyon :</w:t>
      </w:r>
      <w:proofErr w:type="gramEnd"/>
      <w:r w:rsidRPr="004C7C1A">
        <w:rPr>
          <w:rFonts w:ascii="Arial" w:hAnsi="Arial" w:cs="Arial"/>
          <w:sz w:val="24"/>
          <w:szCs w:val="24"/>
        </w:rPr>
        <w:t xml:space="preserve">         5.000 TL</w:t>
      </w:r>
    </w:p>
    <w:p w14:paraId="53A06271" w14:textId="77777777" w:rsidR="004C7C1A" w:rsidRPr="000B1A93" w:rsidRDefault="004C7C1A" w:rsidP="004C7C1A">
      <w:pPr>
        <w:jc w:val="both"/>
        <w:rPr>
          <w:rFonts w:ascii="Arial" w:hAnsi="Arial" w:cs="Arial"/>
          <w:sz w:val="24"/>
          <w:szCs w:val="24"/>
        </w:rPr>
      </w:pPr>
    </w:p>
    <w:p w14:paraId="2C8AC2F1" w14:textId="77777777" w:rsidR="004C7C1A" w:rsidRPr="000B1A93" w:rsidRDefault="004C7C1A" w:rsidP="004C7C1A">
      <w:pPr>
        <w:jc w:val="both"/>
        <w:rPr>
          <w:rFonts w:ascii="Arial" w:hAnsi="Arial" w:cs="Arial"/>
          <w:sz w:val="24"/>
          <w:szCs w:val="24"/>
        </w:rPr>
      </w:pPr>
    </w:p>
    <w:sectPr w:rsidR="004C7C1A" w:rsidRPr="000B1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DCD"/>
    <w:rsid w:val="000B19B7"/>
    <w:rsid w:val="000B1A93"/>
    <w:rsid w:val="001A61CB"/>
    <w:rsid w:val="00205CBA"/>
    <w:rsid w:val="002C0047"/>
    <w:rsid w:val="002E518D"/>
    <w:rsid w:val="003A44E7"/>
    <w:rsid w:val="003E4207"/>
    <w:rsid w:val="0046226D"/>
    <w:rsid w:val="004C7C1A"/>
    <w:rsid w:val="006C0780"/>
    <w:rsid w:val="006D4DCD"/>
    <w:rsid w:val="0088740C"/>
    <w:rsid w:val="00A31F25"/>
    <w:rsid w:val="00A35A87"/>
    <w:rsid w:val="00AE249C"/>
    <w:rsid w:val="00B37D4B"/>
    <w:rsid w:val="00DA7690"/>
    <w:rsid w:val="00E84B90"/>
    <w:rsid w:val="00F2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23FD7"/>
  <w15:chartTrackingRefBased/>
  <w15:docId w15:val="{AC5E2790-8DD8-4316-9DAF-E47F7B05D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D4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4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4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4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4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4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4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4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4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4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4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4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4DC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4DC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4DC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4DC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4DC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4DC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4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4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4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D4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4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D4DC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4DC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D4DC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4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4DC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4D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5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8</cp:revision>
  <dcterms:created xsi:type="dcterms:W3CDTF">2025-05-26T12:32:00Z</dcterms:created>
  <dcterms:modified xsi:type="dcterms:W3CDTF">2025-05-26T14:10:00Z</dcterms:modified>
</cp:coreProperties>
</file>